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71D" w:rsidRPr="004014C0" w:rsidRDefault="007C771D" w:rsidP="007C771D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</w:rPr>
      </w:pPr>
      <w:r w:rsidRPr="004014C0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1A5F14A" wp14:editId="46266033">
            <wp:simplePos x="0" y="0"/>
            <wp:positionH relativeFrom="column">
              <wp:posOffset>304800</wp:posOffset>
            </wp:positionH>
            <wp:positionV relativeFrom="paragraph">
              <wp:posOffset>-80645</wp:posOffset>
            </wp:positionV>
            <wp:extent cx="600710" cy="832485"/>
            <wp:effectExtent l="0" t="0" r="8890" b="5715"/>
            <wp:wrapSquare wrapText="bothSides"/>
            <wp:docPr id="1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771D" w:rsidRPr="004014C0" w:rsidRDefault="007C771D" w:rsidP="007C771D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4014C0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494566D5" wp14:editId="0686DF36">
                <wp:simplePos x="0" y="0"/>
                <wp:positionH relativeFrom="column">
                  <wp:posOffset>673734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CE97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  </w:pict>
          </mc:Fallback>
        </mc:AlternateContent>
      </w:r>
      <w:r w:rsidRPr="004014C0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7C771D" w:rsidRPr="004014C0" w:rsidRDefault="007C771D" w:rsidP="007C771D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4014C0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7C771D" w:rsidRPr="004014C0" w:rsidRDefault="007C771D" w:rsidP="007C771D">
      <w:pPr>
        <w:rPr>
          <w:rFonts w:ascii="Times New Roman" w:hAnsi="Times New Roman"/>
          <w:spacing w:val="40"/>
          <w:sz w:val="24"/>
          <w:szCs w:val="24"/>
        </w:rPr>
      </w:pPr>
      <w:proofErr w:type="spellStart"/>
      <w:r w:rsidRPr="004014C0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4014C0">
        <w:rPr>
          <w:rFonts w:ascii="Times New Roman" w:hAnsi="Times New Roman"/>
          <w:spacing w:val="40"/>
          <w:sz w:val="24"/>
          <w:szCs w:val="24"/>
          <w:lang w:val="ru-RU"/>
        </w:rPr>
        <w:t xml:space="preserve"> дирекция </w:t>
      </w:r>
      <w:r w:rsidRPr="004014C0">
        <w:rPr>
          <w:rFonts w:ascii="Times New Roman" w:hAnsi="Times New Roman"/>
          <w:spacing w:val="40"/>
          <w:sz w:val="24"/>
          <w:szCs w:val="24"/>
        </w:rPr>
        <w:t xml:space="preserve">“Земеделие”- </w:t>
      </w:r>
      <w:proofErr w:type="spellStart"/>
      <w:r w:rsidRPr="004014C0">
        <w:rPr>
          <w:rFonts w:ascii="Times New Roman" w:hAnsi="Times New Roman"/>
          <w:spacing w:val="40"/>
          <w:sz w:val="24"/>
          <w:szCs w:val="24"/>
        </w:rPr>
        <w:t>гр.Монтана</w:t>
      </w:r>
      <w:proofErr w:type="spellEnd"/>
    </w:p>
    <w:p w:rsidR="007C771D" w:rsidRDefault="007C771D" w:rsidP="007C771D">
      <w:pPr>
        <w:spacing w:after="0"/>
        <w:jc w:val="both"/>
        <w:rPr>
          <w:sz w:val="24"/>
        </w:rPr>
      </w:pPr>
    </w:p>
    <w:p w:rsidR="002E2285" w:rsidRDefault="002E2285" w:rsidP="007C771D">
      <w:pPr>
        <w:spacing w:after="0"/>
        <w:jc w:val="both"/>
        <w:rPr>
          <w:sz w:val="24"/>
        </w:rPr>
      </w:pPr>
    </w:p>
    <w:p w:rsidR="00AD1AEB" w:rsidRPr="00753309" w:rsidRDefault="00AD1AEB" w:rsidP="007C771D">
      <w:pPr>
        <w:spacing w:after="0"/>
        <w:jc w:val="both"/>
        <w:rPr>
          <w:sz w:val="24"/>
        </w:rPr>
      </w:pPr>
    </w:p>
    <w:p w:rsidR="007C771D" w:rsidRPr="00762C9A" w:rsidRDefault="007C771D" w:rsidP="007C77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C9A">
        <w:rPr>
          <w:rFonts w:ascii="Times New Roman" w:hAnsi="Times New Roman" w:cs="Times New Roman"/>
          <w:b/>
          <w:sz w:val="28"/>
          <w:szCs w:val="28"/>
        </w:rPr>
        <w:t>З А П О В Е Д</w:t>
      </w:r>
    </w:p>
    <w:p w:rsidR="00762C9A" w:rsidRPr="00762C9A" w:rsidRDefault="00762C9A" w:rsidP="007C77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71D" w:rsidRPr="00762C9A" w:rsidRDefault="007C771D" w:rsidP="007C77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2C9A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62C9A" w:rsidRPr="00762C9A">
        <w:rPr>
          <w:rFonts w:ascii="Times New Roman" w:hAnsi="Times New Roman" w:cs="Times New Roman"/>
          <w:b/>
          <w:sz w:val="28"/>
          <w:szCs w:val="28"/>
          <w:lang w:val="en-US"/>
        </w:rPr>
        <w:t>31</w:t>
      </w:r>
    </w:p>
    <w:p w:rsidR="00762C9A" w:rsidRPr="00762C9A" w:rsidRDefault="00762C9A" w:rsidP="007C77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771D" w:rsidRPr="004014C0" w:rsidRDefault="007C771D" w:rsidP="007C77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Монтана, 10.01.2025 г.</w:t>
      </w:r>
    </w:p>
    <w:p w:rsidR="007C771D" w:rsidRPr="004014C0" w:rsidRDefault="007C771D" w:rsidP="007C77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771D" w:rsidRPr="004014C0" w:rsidRDefault="007C771D" w:rsidP="007C77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14C0">
        <w:rPr>
          <w:rFonts w:ascii="Times New Roman" w:hAnsi="Times New Roman" w:cs="Times New Roman"/>
          <w:sz w:val="24"/>
          <w:szCs w:val="24"/>
        </w:rPr>
        <w:tab/>
      </w:r>
      <w:r w:rsidRPr="001326C9">
        <w:rPr>
          <w:rFonts w:ascii="Times New Roman" w:hAnsi="Times New Roman" w:cs="Times New Roman"/>
          <w:sz w:val="24"/>
          <w:szCs w:val="24"/>
        </w:rPr>
        <w:t xml:space="preserve">На основание 37в, ал. 13 и ал. 12 във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1326C9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1326C9">
        <w:rPr>
          <w:rFonts w:ascii="Times New Roman" w:hAnsi="Times New Roman" w:cs="Times New Roman"/>
          <w:sz w:val="24"/>
          <w:szCs w:val="24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1326C9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 w:rsidRPr="001326C9">
        <w:rPr>
          <w:rFonts w:ascii="Times New Roman" w:hAnsi="Times New Roman" w:cs="Times New Roman"/>
          <w:sz w:val="24"/>
          <w:szCs w:val="24"/>
        </w:rPr>
        <w:t xml:space="preserve"> и доклад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326C9">
        <w:rPr>
          <w:rFonts w:ascii="Times New Roman" w:hAnsi="Times New Roman" w:cs="Times New Roman"/>
          <w:sz w:val="24"/>
          <w:szCs w:val="24"/>
        </w:rPr>
        <w:t xml:space="preserve"> с вх.</w:t>
      </w:r>
      <w:r w:rsidRPr="007C771D">
        <w:rPr>
          <w:rFonts w:ascii="Times New Roman" w:hAnsi="Times New Roman" w:cs="Times New Roman"/>
          <w:sz w:val="24"/>
          <w:szCs w:val="24"/>
        </w:rPr>
        <w:t xml:space="preserve"> </w:t>
      </w:r>
      <w:r w:rsidRPr="004014C0">
        <w:rPr>
          <w:rFonts w:ascii="Times New Roman" w:hAnsi="Times New Roman" w:cs="Times New Roman"/>
          <w:sz w:val="24"/>
          <w:szCs w:val="24"/>
        </w:rPr>
        <w:t xml:space="preserve">№№ </w:t>
      </w:r>
      <w:r>
        <w:rPr>
          <w:rFonts w:ascii="Times New Roman" w:hAnsi="Times New Roman" w:cs="Times New Roman"/>
          <w:sz w:val="24"/>
          <w:szCs w:val="24"/>
        </w:rPr>
        <w:t>АР 170-1</w:t>
      </w:r>
      <w:r w:rsidRPr="004014C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09.01.2025 </w:t>
      </w:r>
      <w:r w:rsidRPr="004014C0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 и АР-170-2/09.01.2025 г.</w:t>
      </w:r>
      <w:r w:rsidR="000331FB">
        <w:rPr>
          <w:rFonts w:ascii="Times New Roman" w:hAnsi="Times New Roman" w:cs="Times New Roman"/>
          <w:sz w:val="24"/>
          <w:szCs w:val="24"/>
        </w:rPr>
        <w:t xml:space="preserve"> </w:t>
      </w:r>
      <w:r w:rsidRPr="004014C0">
        <w:rPr>
          <w:rFonts w:ascii="Times New Roman" w:hAnsi="Times New Roman" w:cs="Times New Roman"/>
          <w:sz w:val="24"/>
          <w:szCs w:val="24"/>
        </w:rPr>
        <w:t>от комисията по чл. 37в, ал. 1 от ЗСПЗЗ, определена със Заповед № 273 от 1.8.2024 г.</w:t>
      </w:r>
      <w:r>
        <w:rPr>
          <w:rFonts w:ascii="Times New Roman" w:hAnsi="Times New Roman" w:cs="Times New Roman"/>
          <w:sz w:val="24"/>
          <w:szCs w:val="24"/>
        </w:rPr>
        <w:t>, допълнена със заповед 373/05.11.202</w:t>
      </w:r>
      <w:r w:rsidR="000331F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4014C0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- МОНТАНА и споразумени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014C0">
        <w:rPr>
          <w:rFonts w:ascii="Times New Roman" w:hAnsi="Times New Roman" w:cs="Times New Roman"/>
          <w:sz w:val="24"/>
          <w:szCs w:val="24"/>
        </w:rPr>
        <w:t xml:space="preserve"> с вх. №№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014C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4014C0">
        <w:rPr>
          <w:rFonts w:ascii="Times New Roman" w:hAnsi="Times New Roman" w:cs="Times New Roman"/>
          <w:sz w:val="24"/>
          <w:szCs w:val="24"/>
        </w:rPr>
        <w:t>.1.2025 г.</w:t>
      </w:r>
      <w:r>
        <w:rPr>
          <w:rFonts w:ascii="Times New Roman" w:hAnsi="Times New Roman" w:cs="Times New Roman"/>
          <w:sz w:val="24"/>
          <w:szCs w:val="24"/>
        </w:rPr>
        <w:t xml:space="preserve"> и 20-1/09.01.2025 г.</w:t>
      </w:r>
      <w:r w:rsidRPr="004014C0">
        <w:rPr>
          <w:rFonts w:ascii="Times New Roman" w:hAnsi="Times New Roman" w:cs="Times New Roman"/>
          <w:sz w:val="24"/>
          <w:szCs w:val="24"/>
        </w:rPr>
        <w:t xml:space="preserve"> за землището на </w:t>
      </w:r>
      <w:r>
        <w:rPr>
          <w:rFonts w:ascii="Times New Roman" w:hAnsi="Times New Roman" w:cs="Times New Roman"/>
          <w:sz w:val="24"/>
          <w:szCs w:val="24"/>
        </w:rPr>
        <w:t>гр</w:t>
      </w:r>
      <w:r w:rsidRPr="004014C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ЛОМ</w:t>
      </w:r>
      <w:r w:rsidRPr="004014C0">
        <w:rPr>
          <w:rFonts w:ascii="Times New Roman" w:hAnsi="Times New Roman" w:cs="Times New Roman"/>
          <w:sz w:val="24"/>
          <w:szCs w:val="24"/>
        </w:rPr>
        <w:t xml:space="preserve">, ЕКАТТЕ </w:t>
      </w:r>
      <w:r>
        <w:rPr>
          <w:rFonts w:ascii="Times New Roman" w:hAnsi="Times New Roman" w:cs="Times New Roman"/>
          <w:sz w:val="24"/>
          <w:szCs w:val="24"/>
        </w:rPr>
        <w:t>44238</w:t>
      </w:r>
      <w:r w:rsidRPr="004014C0">
        <w:rPr>
          <w:rFonts w:ascii="Times New Roman" w:hAnsi="Times New Roman" w:cs="Times New Roman"/>
          <w:sz w:val="24"/>
          <w:szCs w:val="24"/>
        </w:rPr>
        <w:t>, община ЛОМ, област МОНТАНА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14C0">
        <w:rPr>
          <w:rFonts w:ascii="Times New Roman" w:hAnsi="Times New Roman" w:cs="Times New Roman"/>
          <w:sz w:val="24"/>
          <w:szCs w:val="24"/>
        </w:rPr>
        <w:t xml:space="preserve"> </w:t>
      </w:r>
      <w:r w:rsidRPr="00D93F50">
        <w:rPr>
          <w:rFonts w:ascii="Times New Roman" w:hAnsi="Times New Roman" w:cs="Times New Roman"/>
          <w:sz w:val="24"/>
          <w:szCs w:val="24"/>
        </w:rPr>
        <w:t xml:space="preserve">както </w:t>
      </w:r>
      <w:r w:rsidRPr="00D93F5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93F50">
        <w:rPr>
          <w:rFonts w:ascii="Times New Roman" w:hAnsi="Times New Roman" w:cs="Times New Roman"/>
          <w:sz w:val="24"/>
          <w:szCs w:val="24"/>
        </w:rPr>
        <w:t xml:space="preserve"> заявление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3F50">
        <w:rPr>
          <w:rFonts w:ascii="Times New Roman" w:hAnsi="Times New Roman" w:cs="Times New Roman"/>
          <w:sz w:val="24"/>
          <w:szCs w:val="24"/>
        </w:rPr>
        <w:t>ползвател в землището с вх. № АР-</w:t>
      </w:r>
      <w:r>
        <w:rPr>
          <w:rFonts w:ascii="Times New Roman" w:hAnsi="Times New Roman" w:cs="Times New Roman"/>
          <w:sz w:val="24"/>
          <w:szCs w:val="24"/>
        </w:rPr>
        <w:t>170</w:t>
      </w:r>
      <w:r w:rsidRPr="00D93F5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D93F5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3F50">
        <w:rPr>
          <w:rFonts w:ascii="Times New Roman" w:hAnsi="Times New Roman" w:cs="Times New Roman"/>
          <w:sz w:val="24"/>
          <w:szCs w:val="24"/>
        </w:rPr>
        <w:t>1.202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93F50">
        <w:rPr>
          <w:rFonts w:ascii="Times New Roman" w:hAnsi="Times New Roman" w:cs="Times New Roman"/>
          <w:sz w:val="24"/>
          <w:szCs w:val="24"/>
        </w:rPr>
        <w:t xml:space="preserve"> г.</w:t>
      </w:r>
      <w:r w:rsidRPr="001326C9">
        <w:rPr>
          <w:rFonts w:ascii="Times New Roman" w:hAnsi="Times New Roman" w:cs="Times New Roman"/>
          <w:sz w:val="24"/>
          <w:szCs w:val="24"/>
        </w:rPr>
        <w:t xml:space="preserve"> в ОД „Земеделие” – Монтана</w:t>
      </w:r>
    </w:p>
    <w:p w:rsidR="00C32901" w:rsidRPr="007C771D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2901" w:rsidRPr="007C771D" w:rsidRDefault="00C32901" w:rsidP="00C32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71D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32901" w:rsidRPr="007C771D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2901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tab/>
        <w:t>1. Споразумени</w:t>
      </w:r>
      <w:r w:rsidR="007C771D">
        <w:rPr>
          <w:rFonts w:ascii="Times New Roman" w:hAnsi="Times New Roman" w:cs="Times New Roman"/>
          <w:sz w:val="24"/>
          <w:szCs w:val="24"/>
        </w:rPr>
        <w:t>я</w:t>
      </w:r>
      <w:r w:rsidRPr="007C771D">
        <w:rPr>
          <w:rFonts w:ascii="Times New Roman" w:hAnsi="Times New Roman" w:cs="Times New Roman"/>
          <w:sz w:val="24"/>
          <w:szCs w:val="24"/>
        </w:rPr>
        <w:t xml:space="preserve"> за разпределение на масивите за ползване на земеделски земи с вх.</w:t>
      </w:r>
      <w:r w:rsidR="007C771D" w:rsidRPr="007C771D">
        <w:rPr>
          <w:rFonts w:ascii="Times New Roman" w:hAnsi="Times New Roman" w:cs="Times New Roman"/>
          <w:sz w:val="24"/>
          <w:szCs w:val="24"/>
        </w:rPr>
        <w:t xml:space="preserve"> </w:t>
      </w:r>
      <w:r w:rsidR="007C771D" w:rsidRPr="004014C0">
        <w:rPr>
          <w:rFonts w:ascii="Times New Roman" w:hAnsi="Times New Roman" w:cs="Times New Roman"/>
          <w:sz w:val="24"/>
          <w:szCs w:val="24"/>
        </w:rPr>
        <w:t>№</w:t>
      </w:r>
      <w:r w:rsidRPr="007C771D">
        <w:rPr>
          <w:rFonts w:ascii="Times New Roman" w:hAnsi="Times New Roman" w:cs="Times New Roman"/>
          <w:sz w:val="24"/>
          <w:szCs w:val="24"/>
        </w:rPr>
        <w:t xml:space="preserve"> № </w:t>
      </w:r>
      <w:r w:rsidR="007C771D">
        <w:rPr>
          <w:rFonts w:ascii="Times New Roman" w:hAnsi="Times New Roman" w:cs="Times New Roman"/>
          <w:sz w:val="24"/>
          <w:szCs w:val="24"/>
        </w:rPr>
        <w:t xml:space="preserve">20/09.01.2025 г и </w:t>
      </w:r>
      <w:r w:rsidR="000331FB">
        <w:rPr>
          <w:rFonts w:ascii="Times New Roman" w:hAnsi="Times New Roman" w:cs="Times New Roman"/>
          <w:sz w:val="24"/>
          <w:szCs w:val="24"/>
        </w:rPr>
        <w:t xml:space="preserve">20-1/9.1.2025 г. </w:t>
      </w:r>
      <w:r w:rsidRPr="007C771D">
        <w:rPr>
          <w:rFonts w:ascii="Times New Roman" w:hAnsi="Times New Roman" w:cs="Times New Roman"/>
          <w:sz w:val="24"/>
          <w:szCs w:val="24"/>
        </w:rPr>
        <w:t>, сключен</w:t>
      </w:r>
      <w:r w:rsidR="007C771D">
        <w:rPr>
          <w:rFonts w:ascii="Times New Roman" w:hAnsi="Times New Roman" w:cs="Times New Roman"/>
          <w:sz w:val="24"/>
          <w:szCs w:val="24"/>
        </w:rPr>
        <w:t>и</w:t>
      </w:r>
      <w:r w:rsidRPr="007C771D">
        <w:rPr>
          <w:rFonts w:ascii="Times New Roman" w:hAnsi="Times New Roman" w:cs="Times New Roman"/>
          <w:sz w:val="24"/>
          <w:szCs w:val="24"/>
        </w:rPr>
        <w:t xml:space="preserve"> за стопанската 2024/2025 година за землището на гр. ЛОМ, ЕКАТТЕ 44238, община ЛОМ, област МОНТАНА, представен</w:t>
      </w:r>
      <w:r w:rsidR="007C771D">
        <w:rPr>
          <w:rFonts w:ascii="Times New Roman" w:hAnsi="Times New Roman" w:cs="Times New Roman"/>
          <w:sz w:val="24"/>
          <w:szCs w:val="24"/>
        </w:rPr>
        <w:t>и</w:t>
      </w:r>
      <w:r w:rsidRPr="007C771D">
        <w:rPr>
          <w:rFonts w:ascii="Times New Roman" w:hAnsi="Times New Roman" w:cs="Times New Roman"/>
          <w:sz w:val="24"/>
          <w:szCs w:val="24"/>
        </w:rPr>
        <w:t xml:space="preserve"> с доклад</w:t>
      </w:r>
      <w:r w:rsidR="007C771D">
        <w:rPr>
          <w:rFonts w:ascii="Times New Roman" w:hAnsi="Times New Roman" w:cs="Times New Roman"/>
          <w:sz w:val="24"/>
          <w:szCs w:val="24"/>
        </w:rPr>
        <w:t>и</w:t>
      </w:r>
      <w:r w:rsidRPr="007C771D">
        <w:rPr>
          <w:rFonts w:ascii="Times New Roman" w:hAnsi="Times New Roman" w:cs="Times New Roman"/>
          <w:sz w:val="24"/>
          <w:szCs w:val="24"/>
        </w:rPr>
        <w:t xml:space="preserve"> </w:t>
      </w:r>
      <w:r w:rsidR="007C771D">
        <w:rPr>
          <w:rFonts w:ascii="Times New Roman" w:hAnsi="Times New Roman" w:cs="Times New Roman"/>
          <w:sz w:val="24"/>
          <w:szCs w:val="24"/>
        </w:rPr>
        <w:t xml:space="preserve">с </w:t>
      </w:r>
      <w:r w:rsidRPr="007C771D">
        <w:rPr>
          <w:rFonts w:ascii="Times New Roman" w:hAnsi="Times New Roman" w:cs="Times New Roman"/>
          <w:sz w:val="24"/>
          <w:szCs w:val="24"/>
        </w:rPr>
        <w:t xml:space="preserve">вх. </w:t>
      </w:r>
      <w:r w:rsidR="007C771D" w:rsidRPr="004014C0">
        <w:rPr>
          <w:rFonts w:ascii="Times New Roman" w:hAnsi="Times New Roman" w:cs="Times New Roman"/>
          <w:sz w:val="24"/>
          <w:szCs w:val="24"/>
        </w:rPr>
        <w:t>№</w:t>
      </w:r>
      <w:r w:rsidRPr="007C771D">
        <w:rPr>
          <w:rFonts w:ascii="Times New Roman" w:hAnsi="Times New Roman" w:cs="Times New Roman"/>
          <w:sz w:val="24"/>
          <w:szCs w:val="24"/>
        </w:rPr>
        <w:t xml:space="preserve">№ </w:t>
      </w:r>
      <w:r w:rsidR="007C771D">
        <w:rPr>
          <w:rFonts w:ascii="Times New Roman" w:hAnsi="Times New Roman" w:cs="Times New Roman"/>
          <w:sz w:val="24"/>
          <w:szCs w:val="24"/>
        </w:rPr>
        <w:t>170-1</w:t>
      </w:r>
      <w:r w:rsidRPr="007C771D">
        <w:rPr>
          <w:rFonts w:ascii="Times New Roman" w:hAnsi="Times New Roman" w:cs="Times New Roman"/>
          <w:sz w:val="24"/>
          <w:szCs w:val="24"/>
        </w:rPr>
        <w:t>/</w:t>
      </w:r>
      <w:r w:rsidR="007C771D">
        <w:rPr>
          <w:rFonts w:ascii="Times New Roman" w:hAnsi="Times New Roman" w:cs="Times New Roman"/>
          <w:sz w:val="24"/>
          <w:szCs w:val="24"/>
        </w:rPr>
        <w:t>09.01.2025</w:t>
      </w:r>
      <w:r w:rsidRPr="007C771D">
        <w:rPr>
          <w:rFonts w:ascii="Times New Roman" w:hAnsi="Times New Roman" w:cs="Times New Roman"/>
          <w:sz w:val="24"/>
          <w:szCs w:val="24"/>
        </w:rPr>
        <w:t xml:space="preserve"> г. </w:t>
      </w:r>
      <w:r w:rsidR="007C771D">
        <w:rPr>
          <w:rFonts w:ascii="Times New Roman" w:hAnsi="Times New Roman" w:cs="Times New Roman"/>
          <w:sz w:val="24"/>
          <w:szCs w:val="24"/>
        </w:rPr>
        <w:t xml:space="preserve">и 170-2/09.01.2025 г. </w:t>
      </w:r>
      <w:r w:rsidRPr="007C771D">
        <w:rPr>
          <w:rFonts w:ascii="Times New Roman" w:hAnsi="Times New Roman" w:cs="Times New Roman"/>
          <w:sz w:val="24"/>
          <w:szCs w:val="24"/>
        </w:rPr>
        <w:t xml:space="preserve">на комисията по чл. 37в, ал. 1 от ЗСПЗЗ, определена със Заповед № 273 от 1.8.2024 г. </w:t>
      </w:r>
      <w:r w:rsidR="007C771D">
        <w:rPr>
          <w:rFonts w:ascii="Times New Roman" w:hAnsi="Times New Roman" w:cs="Times New Roman"/>
          <w:sz w:val="24"/>
          <w:szCs w:val="24"/>
        </w:rPr>
        <w:t>, допълнена със заповед 373/05.11.2024 г.</w:t>
      </w:r>
      <w:r w:rsidR="000331FB">
        <w:rPr>
          <w:rFonts w:ascii="Times New Roman" w:hAnsi="Times New Roman" w:cs="Times New Roman"/>
          <w:sz w:val="24"/>
          <w:szCs w:val="24"/>
        </w:rPr>
        <w:t xml:space="preserve"> </w:t>
      </w:r>
      <w:r w:rsidRPr="007C771D">
        <w:rPr>
          <w:rFonts w:ascii="Times New Roman" w:hAnsi="Times New Roman" w:cs="Times New Roman"/>
          <w:sz w:val="24"/>
          <w:szCs w:val="24"/>
        </w:rPr>
        <w:t>на директора на Областна дирекция "Земеделие" – МОНТАНА</w:t>
      </w:r>
      <w:r w:rsidR="00AD1AEB">
        <w:rPr>
          <w:rFonts w:ascii="Times New Roman" w:hAnsi="Times New Roman" w:cs="Times New Roman"/>
          <w:sz w:val="24"/>
          <w:szCs w:val="24"/>
        </w:rPr>
        <w:t>,</w:t>
      </w:r>
      <w:r w:rsidRPr="007C771D">
        <w:rPr>
          <w:rFonts w:ascii="Times New Roman" w:hAnsi="Times New Roman" w:cs="Times New Roman"/>
          <w:sz w:val="24"/>
          <w:szCs w:val="24"/>
        </w:rPr>
        <w:t xml:space="preserve"> ведно с картата на масивите за ползване и на регистър към нея, изготвени на основание чл. 74, ал. 1 от ППЗСПЗЗ.</w:t>
      </w:r>
    </w:p>
    <w:p w:rsidR="00AD1AEB" w:rsidRDefault="00AD1AEB" w:rsidP="007C77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1AEB" w:rsidRPr="000331FB" w:rsidRDefault="00C32901" w:rsidP="00AD1AEB">
      <w:pPr>
        <w:ind w:firstLine="708"/>
        <w:jc w:val="both"/>
        <w:rPr>
          <w:rFonts w:ascii="Calibri" w:eastAsia="Times New Roman" w:hAnsi="Calibri" w:cs="Calibri"/>
          <w:b/>
          <w:bCs/>
          <w:iCs/>
          <w:color w:val="000000"/>
          <w:lang w:val="en-GB" w:eastAsia="en-GB"/>
        </w:rPr>
      </w:pPr>
      <w:r w:rsidRPr="007C771D">
        <w:rPr>
          <w:rFonts w:ascii="Times New Roman" w:hAnsi="Times New Roman" w:cs="Times New Roman"/>
          <w:sz w:val="24"/>
          <w:szCs w:val="24"/>
        </w:rPr>
        <w:t>Сключен</w:t>
      </w:r>
      <w:r w:rsidR="00AD1AEB">
        <w:rPr>
          <w:rFonts w:ascii="Times New Roman" w:hAnsi="Times New Roman" w:cs="Times New Roman"/>
          <w:sz w:val="24"/>
          <w:szCs w:val="24"/>
        </w:rPr>
        <w:t>и</w:t>
      </w:r>
      <w:r w:rsidRPr="007C771D">
        <w:rPr>
          <w:rFonts w:ascii="Times New Roman" w:hAnsi="Times New Roman" w:cs="Times New Roman"/>
          <w:sz w:val="24"/>
          <w:szCs w:val="24"/>
        </w:rPr>
        <w:t>т</w:t>
      </w:r>
      <w:r w:rsidR="007C771D">
        <w:rPr>
          <w:rFonts w:ascii="Times New Roman" w:hAnsi="Times New Roman" w:cs="Times New Roman"/>
          <w:sz w:val="24"/>
          <w:szCs w:val="24"/>
        </w:rPr>
        <w:t>е</w:t>
      </w:r>
      <w:r w:rsidRPr="007C771D">
        <w:rPr>
          <w:rFonts w:ascii="Times New Roman" w:hAnsi="Times New Roman" w:cs="Times New Roman"/>
          <w:sz w:val="24"/>
          <w:szCs w:val="24"/>
        </w:rPr>
        <w:t xml:space="preserve"> споразумени</w:t>
      </w:r>
      <w:r w:rsidR="007C771D">
        <w:rPr>
          <w:rFonts w:ascii="Times New Roman" w:hAnsi="Times New Roman" w:cs="Times New Roman"/>
          <w:sz w:val="24"/>
          <w:szCs w:val="24"/>
        </w:rPr>
        <w:t>я са</w:t>
      </w:r>
      <w:r w:rsidRPr="007C771D">
        <w:rPr>
          <w:rFonts w:ascii="Times New Roman" w:hAnsi="Times New Roman" w:cs="Times New Roman"/>
          <w:sz w:val="24"/>
          <w:szCs w:val="24"/>
        </w:rPr>
        <w:t xml:space="preserve"> подписан</w:t>
      </w:r>
      <w:r w:rsidR="007C771D">
        <w:rPr>
          <w:rFonts w:ascii="Times New Roman" w:hAnsi="Times New Roman" w:cs="Times New Roman"/>
          <w:sz w:val="24"/>
          <w:szCs w:val="24"/>
        </w:rPr>
        <w:t>и</w:t>
      </w:r>
      <w:r w:rsidRPr="007C771D">
        <w:rPr>
          <w:rFonts w:ascii="Times New Roman" w:hAnsi="Times New Roman" w:cs="Times New Roman"/>
          <w:sz w:val="24"/>
          <w:szCs w:val="24"/>
        </w:rPr>
        <w:t xml:space="preserve"> от всички собственици и/или ползватели </w:t>
      </w:r>
      <w:r w:rsidR="000A7D7D" w:rsidRPr="000A7D7D">
        <w:rPr>
          <w:rFonts w:ascii="Times New Roman" w:hAnsi="Times New Roman" w:cs="Times New Roman"/>
          <w:sz w:val="24"/>
          <w:szCs w:val="24"/>
        </w:rPr>
        <w:t>32</w:t>
      </w:r>
      <w:r w:rsidRPr="000A7D7D">
        <w:rPr>
          <w:rFonts w:ascii="Times New Roman" w:hAnsi="Times New Roman" w:cs="Times New Roman"/>
          <w:sz w:val="24"/>
          <w:szCs w:val="24"/>
        </w:rPr>
        <w:t xml:space="preserve"> броя, </w:t>
      </w:r>
      <w:r w:rsidRPr="007C771D">
        <w:rPr>
          <w:rFonts w:ascii="Times New Roman" w:hAnsi="Times New Roman" w:cs="Times New Roman"/>
          <w:sz w:val="24"/>
          <w:szCs w:val="24"/>
        </w:rPr>
        <w:t xml:space="preserve">допуснати до участие в процедурата и обхваща цялата площ от в размер на </w:t>
      </w:r>
      <w:r w:rsidR="007C771D" w:rsidRPr="000331F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GB" w:eastAsia="en-GB"/>
        </w:rPr>
        <w:t>52703.976</w:t>
      </w:r>
      <w:r w:rsidRPr="000331FB">
        <w:rPr>
          <w:rFonts w:ascii="Times New Roman" w:hAnsi="Times New Roman" w:cs="Times New Roman"/>
          <w:sz w:val="24"/>
          <w:szCs w:val="24"/>
        </w:rPr>
        <w:t xml:space="preserve"> </w:t>
      </w:r>
      <w:r w:rsidRPr="000331FB">
        <w:rPr>
          <w:rFonts w:ascii="Times New Roman" w:hAnsi="Times New Roman" w:cs="Times New Roman"/>
          <w:b/>
          <w:sz w:val="24"/>
          <w:szCs w:val="24"/>
        </w:rPr>
        <w:t>дка</w:t>
      </w:r>
      <w:r w:rsidRPr="000331FB">
        <w:rPr>
          <w:rFonts w:ascii="Times New Roman" w:hAnsi="Times New Roman" w:cs="Times New Roman"/>
          <w:sz w:val="24"/>
          <w:szCs w:val="24"/>
        </w:rPr>
        <w:t xml:space="preserve">, определена за създаване на </w:t>
      </w:r>
      <w:r w:rsidR="007C771D" w:rsidRPr="000331FB">
        <w:rPr>
          <w:rFonts w:ascii="Times New Roman" w:hAnsi="Times New Roman" w:cs="Times New Roman"/>
          <w:sz w:val="24"/>
          <w:szCs w:val="24"/>
        </w:rPr>
        <w:t>масиви за ползване в землището.</w:t>
      </w:r>
    </w:p>
    <w:p w:rsidR="00AD1AEB" w:rsidRDefault="00C32901" w:rsidP="00AD1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t>2. Масивите за ползване на обработваеми земи (НТП орна земя) в землището на гр. ЛОМ, разпределени между ползвателите, съобразно представен</w:t>
      </w:r>
      <w:r w:rsidR="000331FB">
        <w:rPr>
          <w:rFonts w:ascii="Times New Roman" w:hAnsi="Times New Roman" w:cs="Times New Roman"/>
          <w:sz w:val="24"/>
          <w:szCs w:val="24"/>
        </w:rPr>
        <w:t>и</w:t>
      </w:r>
      <w:r w:rsidRPr="007C771D">
        <w:rPr>
          <w:rFonts w:ascii="Times New Roman" w:hAnsi="Times New Roman" w:cs="Times New Roman"/>
          <w:sz w:val="24"/>
          <w:szCs w:val="24"/>
        </w:rPr>
        <w:t>т</w:t>
      </w:r>
      <w:r w:rsidR="000331FB">
        <w:rPr>
          <w:rFonts w:ascii="Times New Roman" w:hAnsi="Times New Roman" w:cs="Times New Roman"/>
          <w:sz w:val="24"/>
          <w:szCs w:val="24"/>
        </w:rPr>
        <w:t>е</w:t>
      </w:r>
      <w:r w:rsidRPr="007C771D">
        <w:rPr>
          <w:rFonts w:ascii="Times New Roman" w:hAnsi="Times New Roman" w:cs="Times New Roman"/>
          <w:sz w:val="24"/>
          <w:szCs w:val="24"/>
        </w:rPr>
        <w:t xml:space="preserve"> споразумени</w:t>
      </w:r>
      <w:r w:rsidR="000331FB">
        <w:rPr>
          <w:rFonts w:ascii="Times New Roman" w:hAnsi="Times New Roman" w:cs="Times New Roman"/>
          <w:sz w:val="24"/>
          <w:szCs w:val="24"/>
        </w:rPr>
        <w:t>я</w:t>
      </w:r>
      <w:r w:rsidRPr="007C771D">
        <w:rPr>
          <w:rFonts w:ascii="Times New Roman" w:hAnsi="Times New Roman" w:cs="Times New Roman"/>
          <w:sz w:val="24"/>
          <w:szCs w:val="24"/>
        </w:rPr>
        <w:t xml:space="preserve">, включително разпределените в границите на масивите имоти по чл. 37в, ал. 3, т. 2 от ЗСПЗЗ. </w:t>
      </w:r>
    </w:p>
    <w:p w:rsidR="00762C9A" w:rsidRPr="007C771D" w:rsidRDefault="00762C9A" w:rsidP="00AD1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2901" w:rsidRPr="007C771D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lastRenderedPageBreak/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32901" w:rsidRPr="000331FB" w:rsidRDefault="00C32901" w:rsidP="00C329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1FB">
        <w:rPr>
          <w:rFonts w:ascii="Times New Roman" w:hAnsi="Times New Roman" w:cs="Times New Roman"/>
          <w:b/>
          <w:sz w:val="24"/>
          <w:szCs w:val="24"/>
        </w:rPr>
        <w:t xml:space="preserve">Банкова сметка: IBAN ВG52IABG74743300626201, Банка „Интернешънъл </w:t>
      </w:r>
      <w:proofErr w:type="spellStart"/>
      <w:r w:rsidRPr="000331FB">
        <w:rPr>
          <w:rFonts w:ascii="Times New Roman" w:hAnsi="Times New Roman" w:cs="Times New Roman"/>
          <w:b/>
          <w:sz w:val="24"/>
          <w:szCs w:val="24"/>
        </w:rPr>
        <w:t>Асет</w:t>
      </w:r>
      <w:proofErr w:type="spellEnd"/>
      <w:r w:rsidRPr="000331FB">
        <w:rPr>
          <w:rFonts w:ascii="Times New Roman" w:hAnsi="Times New Roman" w:cs="Times New Roman"/>
          <w:b/>
          <w:sz w:val="24"/>
          <w:szCs w:val="24"/>
        </w:rPr>
        <w:t xml:space="preserve"> банк“ АД , клон Монтана.</w:t>
      </w:r>
    </w:p>
    <w:p w:rsidR="00AD1AEB" w:rsidRPr="000331FB" w:rsidRDefault="00AD1AEB" w:rsidP="00C329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2901" w:rsidRPr="007C771D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32901" w:rsidRPr="007C771D" w:rsidTr="00C32901">
        <w:trPr>
          <w:jc w:val="center"/>
        </w:trPr>
        <w:tc>
          <w:tcPr>
            <w:tcW w:w="5200" w:type="dxa"/>
            <w:shd w:val="clear" w:color="auto" w:fill="auto"/>
          </w:tcPr>
          <w:p w:rsidR="00C32901" w:rsidRPr="007C771D" w:rsidRDefault="00C32901" w:rsidP="00C3290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71D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C32901" w:rsidRPr="007C771D" w:rsidRDefault="00C32901" w:rsidP="00C3290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32901" w:rsidRPr="007C771D" w:rsidRDefault="00C32901" w:rsidP="00C3290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71D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32901" w:rsidRPr="007C771D" w:rsidRDefault="00C32901" w:rsidP="00C3290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71D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32901" w:rsidRPr="007C771D" w:rsidRDefault="00C32901" w:rsidP="00C3290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71D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32901" w:rsidRPr="00AD1AEB" w:rsidTr="00C32901">
        <w:trPr>
          <w:jc w:val="center"/>
        </w:trPr>
        <w:tc>
          <w:tcPr>
            <w:tcW w:w="520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АГРО ИНВЕСТ ИНЖЕНЕРИНГ АД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681,400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0331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42 928,</w:t>
            </w:r>
            <w:r w:rsidR="000331F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32901" w:rsidRPr="00AD1AEB" w:rsidTr="00C32901">
        <w:trPr>
          <w:jc w:val="center"/>
        </w:trPr>
        <w:tc>
          <w:tcPr>
            <w:tcW w:w="520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АГРО ОНИ ГРУП</w:t>
            </w:r>
            <w:r w:rsidR="00AD1AEB"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ЕООД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18,340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0331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1 155,4</w:t>
            </w:r>
            <w:r w:rsidR="000331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2901" w:rsidRPr="00AD1AEB" w:rsidTr="00C32901">
        <w:trPr>
          <w:jc w:val="center"/>
        </w:trPr>
        <w:tc>
          <w:tcPr>
            <w:tcW w:w="520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АГРОМАКС 96 ЕООД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23,554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1 483,90</w:t>
            </w:r>
          </w:p>
        </w:tc>
      </w:tr>
      <w:tr w:rsidR="00C32901" w:rsidRPr="00AD1AEB" w:rsidTr="00C32901">
        <w:trPr>
          <w:jc w:val="center"/>
        </w:trPr>
        <w:tc>
          <w:tcPr>
            <w:tcW w:w="520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ФИН - ГРУП ООД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13,444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846,97</w:t>
            </w:r>
          </w:p>
        </w:tc>
      </w:tr>
      <w:tr w:rsidR="00C32901" w:rsidRPr="00AD1AEB" w:rsidTr="00C32901">
        <w:trPr>
          <w:jc w:val="center"/>
        </w:trPr>
        <w:tc>
          <w:tcPr>
            <w:tcW w:w="520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ЦЕЦКО ТОДОРОВ АЛЕКСАНДРОВ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10,570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C3290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C32901" w:rsidRPr="00AD1AEB" w:rsidRDefault="00C32901" w:rsidP="000331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665,9</w:t>
            </w:r>
            <w:r w:rsidR="000331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1AEB" w:rsidRPr="00AD1AEB" w:rsidTr="0035244F">
        <w:trPr>
          <w:jc w:val="center"/>
        </w:trPr>
        <w:tc>
          <w:tcPr>
            <w:tcW w:w="520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АГРИВО ООД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325,628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0331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20 514,5</w:t>
            </w:r>
            <w:r w:rsidR="000331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AEB" w:rsidRPr="00AD1AEB" w:rsidTr="0035244F">
        <w:trPr>
          <w:jc w:val="center"/>
        </w:trPr>
        <w:tc>
          <w:tcPr>
            <w:tcW w:w="520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АГРОДУНАВ ООД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53,619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0331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3 37</w:t>
            </w:r>
            <w:r w:rsidR="000331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31F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D1AEB" w:rsidRPr="00AD1AEB" w:rsidTr="0035244F">
        <w:trPr>
          <w:jc w:val="center"/>
        </w:trPr>
        <w:tc>
          <w:tcPr>
            <w:tcW w:w="520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АГРОМАКС 96 ЕООД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9,049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570,09</w:t>
            </w:r>
          </w:p>
        </w:tc>
      </w:tr>
      <w:tr w:rsidR="00AD1AEB" w:rsidRPr="00AD1AEB" w:rsidTr="0035244F">
        <w:trPr>
          <w:jc w:val="center"/>
        </w:trPr>
        <w:tc>
          <w:tcPr>
            <w:tcW w:w="520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АСЕ ЕООД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23,215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1 462,54</w:t>
            </w:r>
          </w:p>
        </w:tc>
      </w:tr>
      <w:tr w:rsidR="00AD1AEB" w:rsidRPr="00AD1AEB" w:rsidTr="0035244F">
        <w:trPr>
          <w:jc w:val="center"/>
        </w:trPr>
        <w:tc>
          <w:tcPr>
            <w:tcW w:w="520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ИРААГРО ЕООД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102,273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0331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6 443,</w:t>
            </w:r>
            <w:r w:rsidR="000331F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D1AEB" w:rsidRPr="00AD1AEB" w:rsidTr="0035244F">
        <w:trPr>
          <w:jc w:val="center"/>
        </w:trPr>
        <w:tc>
          <w:tcPr>
            <w:tcW w:w="520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ТЕДИ ООД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71,345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0331F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4 494,7</w:t>
            </w:r>
            <w:r w:rsidR="000331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1AEB" w:rsidRPr="00AD1AEB" w:rsidTr="0035244F">
        <w:trPr>
          <w:jc w:val="center"/>
        </w:trPr>
        <w:tc>
          <w:tcPr>
            <w:tcW w:w="520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 xml:space="preserve"> ТОДОР КРУМОВ КЮМУРКОВ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3,383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AD1AEB" w:rsidRPr="00AD1AEB" w:rsidRDefault="00AD1AEB" w:rsidP="003524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AEB">
              <w:rPr>
                <w:rFonts w:ascii="Times New Roman" w:hAnsi="Times New Roman" w:cs="Times New Roman"/>
                <w:sz w:val="24"/>
                <w:szCs w:val="24"/>
              </w:rPr>
              <w:t>213,13</w:t>
            </w:r>
          </w:p>
        </w:tc>
      </w:tr>
    </w:tbl>
    <w:p w:rsidR="00AD1AEB" w:rsidRDefault="00AD1AEB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1AEB" w:rsidRDefault="00AD1AEB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2901" w:rsidRPr="007C771D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D1AEB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tab/>
      </w:r>
    </w:p>
    <w:p w:rsidR="00C32901" w:rsidRPr="007C771D" w:rsidRDefault="00C32901" w:rsidP="00AD1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AD1AEB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tab/>
      </w:r>
    </w:p>
    <w:p w:rsidR="00C32901" w:rsidRPr="007C771D" w:rsidRDefault="00C32901" w:rsidP="00AD1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D1AEB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C32901" w:rsidRPr="007C771D" w:rsidRDefault="00C32901" w:rsidP="00AD1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t>Съгласно чл. 37в, ал. 6 от ЗСПЗЗ, обжалването на заповедта не спира нейното изпълнение.</w:t>
      </w:r>
    </w:p>
    <w:p w:rsidR="00C32901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AD1AEB" w:rsidRPr="007C771D" w:rsidRDefault="00AD1AEB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2901" w:rsidRPr="007C771D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771D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32901" w:rsidRPr="007C771D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2901" w:rsidRDefault="00C32901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F94" w:rsidRDefault="00D86F94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F94" w:rsidRDefault="00D86F94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F94" w:rsidRDefault="00D86F94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F94" w:rsidRPr="007C771D" w:rsidRDefault="00D86F94" w:rsidP="00C32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6F94" w:rsidRPr="00567D0B" w:rsidRDefault="00D86F94" w:rsidP="00D86F94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B7373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D86F94" w:rsidRDefault="00D86F94" w:rsidP="00D86F9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D86F94" w:rsidRDefault="00D86F94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6F94" w:rsidRDefault="00D86F94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6F94" w:rsidRDefault="00D86F94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373" w:rsidRDefault="00BB7373" w:rsidP="00D86F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6F94" w:rsidRDefault="00D86F94" w:rsidP="00D86F9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21DCA" w:rsidRPr="007C771D" w:rsidRDefault="00BB7373" w:rsidP="00C329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ЖП/ГДАР</w:t>
      </w:r>
    </w:p>
    <w:sectPr w:rsidR="00821DCA" w:rsidRPr="007C77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B28" w:rsidRDefault="00241B28" w:rsidP="00C32901">
      <w:pPr>
        <w:spacing w:after="0" w:line="240" w:lineRule="auto"/>
      </w:pPr>
      <w:r>
        <w:separator/>
      </w:r>
    </w:p>
  </w:endnote>
  <w:endnote w:type="continuationSeparator" w:id="0">
    <w:p w:rsidR="00241B28" w:rsidRDefault="00241B28" w:rsidP="00C32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01" w:rsidRDefault="00C3290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01" w:rsidRDefault="00C32901" w:rsidP="00C3290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B7373">
      <w:rPr>
        <w:noProof/>
      </w:rPr>
      <w:t>3</w:t>
    </w:r>
    <w:r>
      <w:fldChar w:fldCharType="end"/>
    </w:r>
    <w:r>
      <w:t>/</w:t>
    </w:r>
    <w:fldSimple w:instr=" NUMPAGES  \* MERGEFORMAT ">
      <w:r w:rsidR="00BB7373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01" w:rsidRDefault="00C329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B28" w:rsidRDefault="00241B28" w:rsidP="00C32901">
      <w:pPr>
        <w:spacing w:after="0" w:line="240" w:lineRule="auto"/>
      </w:pPr>
      <w:r>
        <w:separator/>
      </w:r>
    </w:p>
  </w:footnote>
  <w:footnote w:type="continuationSeparator" w:id="0">
    <w:p w:rsidR="00241B28" w:rsidRDefault="00241B28" w:rsidP="00C32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01" w:rsidRDefault="00C329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01" w:rsidRDefault="00C3290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01" w:rsidRDefault="00C329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901"/>
    <w:rsid w:val="000331FB"/>
    <w:rsid w:val="000A7D7D"/>
    <w:rsid w:val="001F10E0"/>
    <w:rsid w:val="0023173F"/>
    <w:rsid w:val="00241B28"/>
    <w:rsid w:val="002E2285"/>
    <w:rsid w:val="00344C4B"/>
    <w:rsid w:val="005876FC"/>
    <w:rsid w:val="00762C9A"/>
    <w:rsid w:val="007C771D"/>
    <w:rsid w:val="00810F69"/>
    <w:rsid w:val="00821DCA"/>
    <w:rsid w:val="0093025E"/>
    <w:rsid w:val="00AD1AEB"/>
    <w:rsid w:val="00B7400A"/>
    <w:rsid w:val="00BB7373"/>
    <w:rsid w:val="00C266A0"/>
    <w:rsid w:val="00C32901"/>
    <w:rsid w:val="00D86F94"/>
    <w:rsid w:val="00FA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91C5B"/>
  <w15:chartTrackingRefBased/>
  <w15:docId w15:val="{883A316C-53D7-4992-95CA-27E6F622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2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32901"/>
  </w:style>
  <w:style w:type="paragraph" w:styleId="a5">
    <w:name w:val="footer"/>
    <w:basedOn w:val="a"/>
    <w:link w:val="a6"/>
    <w:uiPriority w:val="99"/>
    <w:unhideWhenUsed/>
    <w:rsid w:val="00C32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32901"/>
  </w:style>
  <w:style w:type="paragraph" w:styleId="a7">
    <w:name w:val="List Paragraph"/>
    <w:basedOn w:val="a"/>
    <w:uiPriority w:val="34"/>
    <w:qFormat/>
    <w:rsid w:val="00AD1AE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62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762C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ODZMONT02</cp:lastModifiedBy>
  <cp:revision>12</cp:revision>
  <cp:lastPrinted>2025-01-10T10:24:00Z</cp:lastPrinted>
  <dcterms:created xsi:type="dcterms:W3CDTF">2025-01-09T11:58:00Z</dcterms:created>
  <dcterms:modified xsi:type="dcterms:W3CDTF">2025-01-10T10:24:00Z</dcterms:modified>
</cp:coreProperties>
</file>